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Algerian" w:hAnsi="Algerian"/>
          <w:sz w:val="72"/>
          <w:szCs w:val="72"/>
        </w:rPr>
        <w:t>CRONOGRAMA DE FINAL DE ANO 2014</w:t>
      </w:r>
    </w:p>
    <w:p>
      <w:pPr>
        <w:pStyle w:val="style21"/>
        <w:jc w:val="both"/>
      </w:pPr>
      <w:r>
        <w:rPr>
          <w:rFonts w:ascii="Algerian" w:hAnsi="Algerian"/>
          <w:sz w:val="36"/>
          <w:szCs w:val="36"/>
        </w:rPr>
        <w:t>Ação de graças:</w:t>
        <w:tab/>
      </w:r>
      <w:r>
        <w:rPr>
          <w:sz w:val="36"/>
          <w:szCs w:val="36"/>
        </w:rPr>
        <w:t>Local: Catedral São José</w:t>
      </w:r>
    </w:p>
    <w:p>
      <w:pPr>
        <w:pStyle w:val="style21"/>
        <w:jc w:val="both"/>
      </w:pPr>
      <w:r>
        <w:rPr>
          <w:sz w:val="36"/>
          <w:szCs w:val="36"/>
        </w:rPr>
        <w:tab/>
        <w:tab/>
        <w:tab/>
        <w:tab/>
        <w:tab/>
        <w:t>Dia: 11/12</w:t>
      </w:r>
    </w:p>
    <w:p>
      <w:pPr>
        <w:pStyle w:val="style21"/>
        <w:jc w:val="both"/>
      </w:pPr>
      <w:r>
        <w:rPr>
          <w:sz w:val="36"/>
          <w:szCs w:val="36"/>
        </w:rPr>
        <w:tab/>
        <w:tab/>
        <w:tab/>
        <w:tab/>
        <w:tab/>
        <w:t>Horário: 20:00</w:t>
      </w:r>
    </w:p>
    <w:p>
      <w:pPr>
        <w:pStyle w:val="style21"/>
        <w:jc w:val="both"/>
      </w:pPr>
      <w:r>
        <w:rPr>
          <w:rFonts w:ascii="Algerian" w:hAnsi="Algerian"/>
          <w:sz w:val="36"/>
          <w:szCs w:val="36"/>
        </w:rPr>
        <w:t xml:space="preserve">Colação dos cursos técnicos: </w:t>
        <w:tab/>
      </w:r>
      <w:r>
        <w:rPr>
          <w:sz w:val="36"/>
          <w:szCs w:val="36"/>
        </w:rPr>
        <w:t>Local: Refeitório</w:t>
      </w:r>
    </w:p>
    <w:p>
      <w:pPr>
        <w:pStyle w:val="style21"/>
        <w:jc w:val="both"/>
      </w:pPr>
      <w:r>
        <w:rPr>
          <w:sz w:val="36"/>
          <w:szCs w:val="36"/>
        </w:rPr>
        <w:tab/>
        <w:tab/>
        <w:tab/>
        <w:tab/>
        <w:tab/>
        <w:tab/>
        <w:tab/>
        <w:tab/>
        <w:t>Dia: 12/12</w:t>
      </w:r>
    </w:p>
    <w:p>
      <w:pPr>
        <w:pStyle w:val="style21"/>
        <w:jc w:val="both"/>
      </w:pPr>
      <w:r>
        <w:rPr>
          <w:sz w:val="36"/>
          <w:szCs w:val="36"/>
        </w:rPr>
        <w:tab/>
        <w:tab/>
        <w:tab/>
        <w:tab/>
        <w:tab/>
        <w:tab/>
        <w:tab/>
        <w:tab/>
        <w:t>Horário: 19:30</w:t>
      </w:r>
    </w:p>
    <w:p>
      <w:pPr>
        <w:pStyle w:val="style21"/>
        <w:jc w:val="both"/>
      </w:pPr>
      <w:r>
        <w:rPr>
          <w:rFonts w:ascii="Algerian" w:hAnsi="Algerian"/>
          <w:sz w:val="36"/>
          <w:szCs w:val="36"/>
        </w:rPr>
        <w:t xml:space="preserve">Colação dos terceiros anos: </w:t>
        <w:tab/>
      </w:r>
      <w:r>
        <w:rPr>
          <w:sz w:val="36"/>
          <w:szCs w:val="36"/>
        </w:rPr>
        <w:t>Local: Celebra Eventos</w:t>
      </w:r>
    </w:p>
    <w:p>
      <w:pPr>
        <w:pStyle w:val="style21"/>
        <w:jc w:val="both"/>
      </w:pPr>
      <w:r>
        <w:rPr>
          <w:sz w:val="36"/>
          <w:szCs w:val="36"/>
        </w:rPr>
        <w:tab/>
        <w:tab/>
        <w:tab/>
        <w:tab/>
        <w:tab/>
        <w:tab/>
        <w:tab/>
        <w:tab/>
        <w:t>Dia: 17/12</w:t>
      </w:r>
    </w:p>
    <w:p>
      <w:pPr>
        <w:pStyle w:val="style21"/>
        <w:jc w:val="both"/>
      </w:pPr>
      <w:r>
        <w:rPr>
          <w:sz w:val="36"/>
          <w:szCs w:val="36"/>
        </w:rPr>
        <w:tab/>
        <w:tab/>
        <w:tab/>
        <w:tab/>
        <w:tab/>
        <w:tab/>
        <w:tab/>
        <w:tab/>
        <w:t>Horário: 19:30</w:t>
      </w:r>
    </w:p>
    <w:p>
      <w:pPr>
        <w:pStyle w:val="style21"/>
        <w:jc w:val="both"/>
      </w:pPr>
      <w:r>
        <w:rPr>
          <w:rFonts w:ascii="Algerian" w:hAnsi="Algerian"/>
          <w:sz w:val="36"/>
          <w:szCs w:val="36"/>
        </w:rPr>
        <w:t>CONFRATERNIZAÇÃO DOS NONOS ANOS:</w:t>
        <w:tab/>
      </w:r>
      <w:r>
        <w:rPr>
          <w:sz w:val="36"/>
          <w:szCs w:val="36"/>
        </w:rPr>
        <w:t>Local: Celebra Eventos</w:t>
      </w:r>
    </w:p>
    <w:p>
      <w:pPr>
        <w:pStyle w:val="style21"/>
        <w:jc w:val="both"/>
      </w:pPr>
      <w:r>
        <w:rPr>
          <w:sz w:val="36"/>
          <w:szCs w:val="36"/>
        </w:rPr>
        <w:tab/>
        <w:tab/>
        <w:tab/>
        <w:tab/>
        <w:tab/>
        <w:tab/>
        <w:tab/>
        <w:tab/>
        <w:tab/>
        <w:tab/>
        <w:t>Dia: 18/12</w:t>
      </w:r>
    </w:p>
    <w:p>
      <w:pPr>
        <w:pStyle w:val="style21"/>
        <w:jc w:val="both"/>
      </w:pPr>
      <w:r>
        <w:rPr>
          <w:sz w:val="36"/>
          <w:szCs w:val="36"/>
        </w:rPr>
        <w:tab/>
        <w:tab/>
        <w:tab/>
        <w:tab/>
        <w:tab/>
        <w:tab/>
        <w:tab/>
        <w:tab/>
        <w:tab/>
        <w:tab/>
        <w:t>Horário: 19:30</w:t>
      </w:r>
    </w:p>
    <w:p>
      <w:pPr>
        <w:pStyle w:val="style21"/>
        <w:jc w:val="both"/>
      </w:pPr>
      <w:r>
        <w:rPr>
          <w:rFonts w:ascii="Algerian" w:hAnsi="Algerian"/>
          <w:sz w:val="36"/>
          <w:szCs w:val="36"/>
        </w:rPr>
        <w:t xml:space="preserve">Baile dos terceiros anos: </w:t>
        <w:tab/>
      </w:r>
      <w:r>
        <w:rPr>
          <w:sz w:val="36"/>
          <w:szCs w:val="36"/>
        </w:rPr>
        <w:t>Local: Celebra Eventos</w:t>
      </w:r>
    </w:p>
    <w:p>
      <w:pPr>
        <w:pStyle w:val="style21"/>
        <w:jc w:val="both"/>
      </w:pPr>
      <w:r>
        <w:rPr>
          <w:sz w:val="36"/>
          <w:szCs w:val="36"/>
        </w:rPr>
        <w:tab/>
        <w:tab/>
        <w:tab/>
        <w:tab/>
        <w:tab/>
        <w:tab/>
        <w:tab/>
        <w:t xml:space="preserve">Dia: 19/12 . </w:t>
      </w:r>
    </w:p>
    <w:p>
      <w:pPr>
        <w:pStyle w:val="style21"/>
        <w:ind w:firstLine="708" w:left="4248" w:right="0"/>
        <w:jc w:val="both"/>
      </w:pPr>
      <w:r>
        <w:rPr>
          <w:sz w:val="36"/>
          <w:szCs w:val="36"/>
        </w:rPr>
        <w:t>Horário: 19:30</w:t>
      </w:r>
    </w:p>
    <w:sectPr>
      <w:type w:val="nextPage"/>
      <w:pgSz w:h="11906" w:orient="landscape" w:w="16838"/>
      <w:pgMar w:bottom="1701" w:footer="0" w:gutter="0" w:header="0" w:left="1417" w:right="1417" w:top="170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 Fallback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</w:pPr>
    <w:rPr>
      <w:rFonts w:ascii="Liberation Sans" w:cs="Lohit Hindi" w:eastAsia="Droid Sans Fallback" w:hAnsi="Liberation Sans"/>
      <w:sz w:val="28"/>
      <w:szCs w:val="28"/>
    </w:rPr>
  </w:style>
  <w:style w:styleId="style17" w:type="paragraph">
    <w:name w:val="Co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Lohit Hindi"/>
    </w:rPr>
  </w:style>
  <w:style w:styleId="style19" w:type="paragraph">
    <w:name w:val="Legenda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Lohit Hindi"/>
    </w:rPr>
  </w:style>
  <w:style w:styleId="style21" w:type="paragraph">
    <w:name w:val="No Spacing"/>
    <w:next w:val="style21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Droid Sans Fallback" w:hAnsi="Calibri"/>
      <w:color w:val="auto"/>
      <w:sz w:val="22"/>
      <w:szCs w:val="22"/>
      <w:lang w:bidi="ar-SA" w:eastAsia="en-US"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2014-11-17T22:25:00.00Z</dcterms:created>
  <dc:creator>DIRETOR</dc:creator>
  <cp:lastModifiedBy>DIRETOR</cp:lastModifiedBy>
  <dcterms:modified xsi:type="dcterms:W3CDTF">2014-11-17T22:38:00.00Z</dcterms:modified>
  <cp:revision>1</cp:revision>
</cp:coreProperties>
</file>